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tmp" ContentType="image/png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405F383" w14:textId="55D00D3A" w:rsidR="00AC7139" w:rsidRDefault="00736C36">
      <w:r>
        <w:rPr>
          <w:rFonts w:hint="eastAsia"/>
        </w:rPr>
        <w:t>系统分为用户端的古镇陶瓷网和管理员端部分的后台管理系统。</w:t>
      </w:r>
    </w:p>
    <w:p w14:paraId="29985465" w14:textId="4F52854A" w:rsidR="00736C36" w:rsidRDefault="00736C36">
      <w:r>
        <w:rPr>
          <w:rFonts w:hint="eastAsia"/>
        </w:rPr>
        <w:t>古镇陶瓷网的首页</w:t>
      </w:r>
    </w:p>
    <w:p w14:paraId="2BD04911" w14:textId="7E26E3D7" w:rsidR="00B15DC5" w:rsidRDefault="00B15DC5">
      <w:r w:rsidRPr="00B15DC5">
        <w:rPr>
          <w:noProof/>
        </w:rPr>
        <w:drawing>
          <wp:inline distT="0" distB="0" distL="0" distR="0" wp14:anchorId="7373802D" wp14:editId="52C8D882">
            <wp:extent cx="5274310" cy="4124960"/>
            <wp:effectExtent l="0" t="0" r="2540" b="8890"/>
            <wp:docPr id="1" name="图片 1" descr="图形用户界面, 网站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图形用户界面, 网站&#10;&#10;描述已自动生成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2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D4FE5" w14:textId="77777777" w:rsidR="00005531" w:rsidRDefault="00005531">
      <w:r>
        <w:rPr>
          <w:rFonts w:hint="eastAsia"/>
        </w:rPr>
        <w:t>导航栏部分鼠标移到相应的模块文字和图片会变色，</w:t>
      </w:r>
    </w:p>
    <w:p w14:paraId="34FFAF89" w14:textId="34FEE54D" w:rsidR="00B15DC5" w:rsidRDefault="00005531">
      <w:r>
        <w:rPr>
          <w:rFonts w:hint="eastAsia"/>
          <w:noProof/>
        </w:rPr>
        <w:drawing>
          <wp:inline distT="0" distB="0" distL="0" distR="0" wp14:anchorId="29FF017F" wp14:editId="4E5E09C0">
            <wp:extent cx="2773920" cy="868755"/>
            <wp:effectExtent l="0" t="0" r="7620" b="7620"/>
            <wp:docPr id="2" name="图片 2" descr="图片包含 游戏机, 衬衫, 男人, 冰箱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图片包含 游戏机, 衬衫, 男人, 冰箱&#10;&#10;描述已自动生成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3920" cy="86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F7E09" w14:textId="166C910B" w:rsidR="00005531" w:rsidRDefault="00005531">
      <w:r>
        <w:rPr>
          <w:rFonts w:hint="eastAsia"/>
        </w:rPr>
        <w:t>轮播图是轮播显示图片，可以切换显示图片</w:t>
      </w:r>
    </w:p>
    <w:p w14:paraId="189C421B" w14:textId="77777777" w:rsidR="00005531" w:rsidRDefault="00005531">
      <w:r>
        <w:rPr>
          <w:rFonts w:hint="eastAsia"/>
        </w:rPr>
        <w:t>尾部导航栏模块鼠标移到相应位置文字加粗</w:t>
      </w:r>
    </w:p>
    <w:p w14:paraId="5E051BC0" w14:textId="3DA0C785" w:rsidR="00005531" w:rsidRDefault="00005531">
      <w:r>
        <w:rPr>
          <w:rFonts w:hint="eastAsia"/>
          <w:noProof/>
        </w:rPr>
        <w:drawing>
          <wp:inline distT="0" distB="0" distL="0" distR="0" wp14:anchorId="780F6915" wp14:editId="0783C4C2">
            <wp:extent cx="4618120" cy="693480"/>
            <wp:effectExtent l="0" t="0" r="0" b="0"/>
            <wp:docPr id="3" name="图片 3" descr="图片包含 关, 监控, 桌子, 键盘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图片包含 关, 监控, 桌子, 键盘&#10;&#10;描述已自动生成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8120" cy="69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31E9E" w14:textId="123E7568" w:rsidR="00005531" w:rsidRDefault="00005531">
      <w:r>
        <w:rPr>
          <w:rFonts w:hint="eastAsia"/>
        </w:rPr>
        <w:t>后台登录跳转到管理员登录界面</w:t>
      </w:r>
    </w:p>
    <w:p w14:paraId="012AD9B2" w14:textId="68578897" w:rsidR="00005531" w:rsidRDefault="00005531">
      <w:r>
        <w:rPr>
          <w:rFonts w:hint="eastAsia"/>
          <w:noProof/>
        </w:rPr>
        <w:drawing>
          <wp:inline distT="0" distB="0" distL="0" distR="0" wp14:anchorId="3DD55420" wp14:editId="3CEEF788">
            <wp:extent cx="762066" cy="320068"/>
            <wp:effectExtent l="0" t="0" r="0" b="381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2066" cy="320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FED57" w14:textId="40E0C5F9" w:rsidR="000A4233" w:rsidRDefault="000A4233"/>
    <w:p w14:paraId="0A17B11C" w14:textId="50A7804C" w:rsidR="000A4233" w:rsidRDefault="000A4233">
      <w:r>
        <w:rPr>
          <w:rFonts w:hint="eastAsia"/>
        </w:rPr>
        <w:lastRenderedPageBreak/>
        <w:t>用户登录固定在浏览器右侧</w:t>
      </w:r>
      <w:r>
        <w:rPr>
          <w:rFonts w:hint="eastAsia"/>
          <w:noProof/>
        </w:rPr>
        <w:drawing>
          <wp:inline distT="0" distB="0" distL="0" distR="0" wp14:anchorId="28CBBCFB" wp14:editId="3F14C2FD">
            <wp:extent cx="1920406" cy="2118544"/>
            <wp:effectExtent l="0" t="0" r="3810" b="0"/>
            <wp:docPr id="5" name="图片 5" descr="手机屏幕的截图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手机屏幕的截图&#10;&#10;中度可信度描述已自动生成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0406" cy="2118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，</w:t>
      </w:r>
      <w:r>
        <w:rPr>
          <w:rFonts w:hint="eastAsia"/>
          <w:noProof/>
        </w:rPr>
        <w:drawing>
          <wp:inline distT="0" distB="0" distL="0" distR="0" wp14:anchorId="1E818A4E" wp14:editId="0916F451">
            <wp:extent cx="1623201" cy="1607959"/>
            <wp:effectExtent l="0" t="0" r="0" b="0"/>
            <wp:docPr id="6" name="图片 6" descr="图片包含 游戏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图片包含 游戏机&#10;&#10;描述已自动生成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3201" cy="1607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80D61" w14:textId="5A1DA2DE" w:rsidR="000A4233" w:rsidRDefault="000A4233">
      <w:r>
        <w:rPr>
          <w:rFonts w:hint="eastAsia"/>
        </w:rPr>
        <w:t>未登录时候跳转到登录/注册界面，登录后改为显示用户头像缩略图，点击时候跳转到个人中心</w:t>
      </w:r>
    </w:p>
    <w:p w14:paraId="3DFE042D" w14:textId="39034EA1" w:rsidR="000A4233" w:rsidRDefault="000A4233">
      <w:r>
        <w:rPr>
          <w:rFonts w:hint="eastAsia"/>
        </w:rPr>
        <w:t>个人中心界面是用户对于个人信息的修改</w:t>
      </w:r>
    </w:p>
    <w:p w14:paraId="1601D769" w14:textId="369B0070" w:rsidR="00273D6C" w:rsidRDefault="007F38F9">
      <w:r w:rsidRPr="007F38F9">
        <w:rPr>
          <w:rFonts w:hint="eastAsia"/>
        </w:rPr>
        <w:t>登录退出模块</w:t>
      </w:r>
      <w:r w:rsidR="00B15DC5">
        <w:rPr>
          <w:rFonts w:hint="eastAsia"/>
        </w:rPr>
        <w:t>包括登录注册</w:t>
      </w:r>
      <w:r w:rsidRPr="007F38F9">
        <w:rPr>
          <w:rFonts w:hint="eastAsia"/>
        </w:rPr>
        <w:t>。初次登录的用户先要完成账户的注册，需要绑定手机号</w:t>
      </w:r>
      <w:r w:rsidR="00B15DC5">
        <w:rPr>
          <w:rFonts w:hint="eastAsia"/>
        </w:rPr>
        <w:t>，密码不少于6位</w:t>
      </w:r>
    </w:p>
    <w:p w14:paraId="736C8EF8" w14:textId="77777777" w:rsidR="00005531" w:rsidRDefault="00005531"/>
    <w:p w14:paraId="090C6FA3" w14:textId="4EEC37C0" w:rsidR="00B15DC5" w:rsidRDefault="00B15DC5">
      <w:r>
        <w:rPr>
          <w:rFonts w:hint="eastAsia"/>
        </w:rPr>
        <w:t>介绍部分主要是古镇介绍和陶瓷介绍（主要是好看）</w:t>
      </w:r>
    </w:p>
    <w:p w14:paraId="5723A29B" w14:textId="48BB1696" w:rsidR="000A4233" w:rsidRDefault="000A4233">
      <w:r>
        <w:rPr>
          <w:rFonts w:hint="eastAsia"/>
        </w:rPr>
        <w:t>选项卡效果切换显示是古镇介绍还说陶瓷介绍（类似这样）</w:t>
      </w:r>
    </w:p>
    <w:p w14:paraId="49B06479" w14:textId="07032006" w:rsidR="000A4233" w:rsidRDefault="000A4233">
      <w:r>
        <w:rPr>
          <w:rFonts w:hint="eastAsia"/>
          <w:noProof/>
        </w:rPr>
        <w:drawing>
          <wp:inline distT="0" distB="0" distL="0" distR="0" wp14:anchorId="21D7A16F" wp14:editId="40F6C68C">
            <wp:extent cx="5274310" cy="1672590"/>
            <wp:effectExtent l="0" t="0" r="2540" b="3810"/>
            <wp:docPr id="7" name="图片 7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文本&#10;&#10;描述已自动生成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03BFB" w14:textId="4EF5DF3E" w:rsidR="009540A4" w:rsidRDefault="009540A4">
      <w:r>
        <w:rPr>
          <w:rFonts w:hint="eastAsia"/>
        </w:rPr>
        <w:t>或者这样</w:t>
      </w:r>
    </w:p>
    <w:p w14:paraId="4982202B" w14:textId="03F63964" w:rsidR="009540A4" w:rsidRDefault="009540A4">
      <w:r w:rsidRPr="009540A4">
        <w:object w:dxaOrig="2316" w:dyaOrig="816" w14:anchorId="3716E259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15.8pt;height:40.8pt" o:ole="">
            <v:imagedata r:id="rId13" o:title=""/>
          </v:shape>
          <o:OLEObject Type="Embed" ProgID="Package" ShapeID="_x0000_i1025" DrawAspect="Content" ObjectID="_1712652221" r:id="rId14"/>
        </w:object>
      </w:r>
    </w:p>
    <w:p w14:paraId="46D4DC28" w14:textId="251F8D89" w:rsidR="00B15DC5" w:rsidRDefault="00B15DC5">
      <w:r w:rsidRPr="00B15DC5">
        <w:rPr>
          <w:rFonts w:hint="eastAsia"/>
        </w:rPr>
        <w:t>陶瓷资讯模块主要负责陶瓷资讯的显示，用户可以在该界面浏览陶瓷相关的最新资讯。</w:t>
      </w:r>
      <w:r w:rsidR="009540A4">
        <w:rPr>
          <w:rFonts w:hint="eastAsia"/>
        </w:rPr>
        <w:t>（类似这种都行）</w:t>
      </w:r>
    </w:p>
    <w:p w14:paraId="46857D16" w14:textId="7DFA3058" w:rsidR="001B2B14" w:rsidRDefault="001B2B14">
      <w:r>
        <w:rPr>
          <w:rFonts w:hint="eastAsia"/>
        </w:rPr>
        <w:t>主要是新闻标题时间内容</w:t>
      </w:r>
      <w:r w:rsidR="00DB6718">
        <w:rPr>
          <w:rFonts w:hint="eastAsia"/>
        </w:rPr>
        <w:t>（新闻不能评论）</w:t>
      </w:r>
    </w:p>
    <w:p w14:paraId="3466BE28" w14:textId="62C6B3A8" w:rsidR="009540A4" w:rsidRPr="009540A4" w:rsidRDefault="009540A4" w:rsidP="009540A4">
      <w:r w:rsidRPr="009540A4">
        <w:rPr>
          <w:noProof/>
        </w:rPr>
        <w:lastRenderedPageBreak/>
        <w:drawing>
          <wp:inline distT="0" distB="0" distL="0" distR="0" wp14:anchorId="04579681" wp14:editId="573D3929">
            <wp:extent cx="5274310" cy="2132330"/>
            <wp:effectExtent l="0" t="0" r="2540" b="1270"/>
            <wp:docPr id="9" name="图片 9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图形用户界面, 文本, 应用程序, 电子邮件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32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40A4">
        <w:rPr>
          <w:noProof/>
        </w:rPr>
        <w:drawing>
          <wp:inline distT="0" distB="0" distL="0" distR="0" wp14:anchorId="2F358CC9" wp14:editId="7DD38CD1">
            <wp:extent cx="5274310" cy="1715770"/>
            <wp:effectExtent l="0" t="0" r="2540" b="0"/>
            <wp:docPr id="8" name="图片 8" descr="图形用户界面, 文本, 应用程序, 网站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图形用户界面, 文本, 应用程序, 网站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15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2E9DE9" w14:textId="1F719F39" w:rsidR="009540A4" w:rsidRDefault="001B2B14">
      <w:r>
        <w:rPr>
          <w:rFonts w:hint="eastAsia"/>
        </w:rPr>
        <w:t>景区特色分为景点和</w:t>
      </w:r>
      <w:r w:rsidR="00DB6718">
        <w:rPr>
          <w:rFonts w:hint="eastAsia"/>
        </w:rPr>
        <w:t>美食介绍</w:t>
      </w:r>
    </w:p>
    <w:p w14:paraId="64F61D0E" w14:textId="05DAE85B" w:rsidR="00DB6718" w:rsidRDefault="0094237A">
      <w:r>
        <w:rPr>
          <w:rFonts w:hint="eastAsia"/>
          <w:noProof/>
        </w:rPr>
        <w:drawing>
          <wp:inline distT="0" distB="0" distL="0" distR="0" wp14:anchorId="2C41AF0F" wp14:editId="12120651">
            <wp:extent cx="5274310" cy="2555875"/>
            <wp:effectExtent l="0" t="0" r="2540" b="0"/>
            <wp:docPr id="10" name="图片 10" descr="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图形用户界面&#10;&#10;描述已自动生成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09CA9" w14:textId="212DAE0A" w:rsidR="003752E9" w:rsidRDefault="003752E9">
      <w:r>
        <w:rPr>
          <w:rFonts w:hint="eastAsia"/>
        </w:rPr>
        <w:t>缩略图有这种效果</w:t>
      </w:r>
    </w:p>
    <w:p w14:paraId="707A86ED" w14:textId="6B1775E2" w:rsidR="003752E9" w:rsidRDefault="003752E9">
      <w:r w:rsidRPr="003752E9">
        <w:object w:dxaOrig="2316" w:dyaOrig="816" w14:anchorId="08882C48">
          <v:shape id="_x0000_i1026" type="#_x0000_t75" style="width:115.8pt;height:40.8pt" o:ole="">
            <v:imagedata r:id="rId18" o:title=""/>
          </v:shape>
          <o:OLEObject Type="Embed" ProgID="Package" ShapeID="_x0000_i1026" DrawAspect="Content" ObjectID="_1712652222" r:id="rId19"/>
        </w:object>
      </w:r>
    </w:p>
    <w:p w14:paraId="1A5D314D" w14:textId="73FFCB13" w:rsidR="0094237A" w:rsidRDefault="0094237A">
      <w:r>
        <w:rPr>
          <w:rFonts w:hint="eastAsia"/>
        </w:rPr>
        <w:t>类似这种显示缩略图和侧边有导航</w:t>
      </w:r>
    </w:p>
    <w:p w14:paraId="371E8287" w14:textId="3125948C" w:rsidR="0094237A" w:rsidRDefault="0094237A">
      <w:r>
        <w:rPr>
          <w:rFonts w:hint="eastAsia"/>
        </w:rPr>
        <w:t>点开会有具体介绍</w:t>
      </w:r>
    </w:p>
    <w:p w14:paraId="09C08E36" w14:textId="2E8A0737" w:rsidR="0094237A" w:rsidRDefault="0094237A">
      <w:r>
        <w:rPr>
          <w:rFonts w:hint="eastAsia"/>
        </w:rPr>
        <w:t>景区包括</w:t>
      </w:r>
      <w:r w:rsidRPr="0094237A">
        <w:rPr>
          <w:rFonts w:hint="eastAsia"/>
        </w:rPr>
        <w:t>门票购买</w:t>
      </w:r>
    </w:p>
    <w:p w14:paraId="0043A838" w14:textId="7E659231" w:rsidR="003752E9" w:rsidRDefault="003752E9">
      <w:r>
        <w:rPr>
          <w:rFonts w:hint="eastAsia"/>
        </w:rPr>
        <w:t>论坛交流包括</w:t>
      </w:r>
    </w:p>
    <w:p w14:paraId="19A66EBE" w14:textId="5BE5D967" w:rsidR="003752E9" w:rsidRDefault="003752E9">
      <w:r w:rsidRPr="003752E9">
        <w:rPr>
          <w:rFonts w:hint="eastAsia"/>
        </w:rPr>
        <w:t>论坛交流模块包括发布帖子、评论、删除评论、点赞消息</w:t>
      </w:r>
    </w:p>
    <w:p w14:paraId="1BD22E5E" w14:textId="69499FD7" w:rsidR="006478A0" w:rsidRDefault="006478A0"/>
    <w:p w14:paraId="4885F730" w14:textId="5668BE7C" w:rsidR="006478A0" w:rsidRDefault="006478A0"/>
    <w:p w14:paraId="0B6070EB" w14:textId="44E50C72" w:rsidR="006478A0" w:rsidRDefault="006478A0">
      <w:r>
        <w:rPr>
          <w:rFonts w:hint="eastAsia"/>
        </w:rPr>
        <w:t>后台管理系统</w:t>
      </w:r>
    </w:p>
    <w:p w14:paraId="7CA486C2" w14:textId="77777777" w:rsidR="006478A0" w:rsidRDefault="006478A0" w:rsidP="006478A0">
      <w:pPr>
        <w:adjustRightInd w:val="0"/>
        <w:snapToGrid w:val="0"/>
        <w:spacing w:line="360" w:lineRule="auto"/>
        <w:rPr>
          <w:rFonts w:ascii="宋体" w:eastAsia="宋体" w:hAnsi="宋体" w:cs="Times New Roman"/>
          <w:bCs/>
          <w:sz w:val="24"/>
          <w:szCs w:val="24"/>
        </w:rPr>
      </w:pPr>
      <w:r>
        <w:rPr>
          <w:rFonts w:ascii="宋体" w:eastAsia="宋体" w:hAnsi="宋体" w:cs="Times New Roman" w:hint="eastAsia"/>
          <w:bCs/>
          <w:sz w:val="24"/>
          <w:szCs w:val="24"/>
        </w:rPr>
        <w:t>管理员根据用户名、密码登录系统。不同管理员由于权限不同，登录成功后，能够操作的菜单也不同。管理员只有登录了网站，才能够实现其他操作，是使用系统的第一步。</w:t>
      </w:r>
    </w:p>
    <w:p w14:paraId="4ED2C46D" w14:textId="77777777" w:rsidR="006478A0" w:rsidRDefault="006478A0" w:rsidP="006478A0">
      <w:pPr>
        <w:adjustRightInd w:val="0"/>
        <w:snapToGrid w:val="0"/>
        <w:spacing w:line="360" w:lineRule="auto"/>
        <w:rPr>
          <w:rFonts w:ascii="宋体" w:eastAsia="宋体" w:hAnsi="宋体" w:cs="Times New Roman" w:hint="eastAsia"/>
          <w:bCs/>
          <w:sz w:val="24"/>
          <w:szCs w:val="24"/>
        </w:rPr>
      </w:pPr>
      <w:r>
        <w:rPr>
          <w:rFonts w:ascii="宋体" w:eastAsia="宋体" w:hAnsi="宋体" w:cs="Times New Roman" w:hint="eastAsia"/>
          <w:bCs/>
          <w:sz w:val="24"/>
          <w:szCs w:val="24"/>
        </w:rPr>
        <w:t>用户管理模块：用户管理是系统管理员的可操作部分，它主要是对整个系统的所有用户信息进行管理。</w:t>
      </w:r>
    </w:p>
    <w:p w14:paraId="06C65E7F" w14:textId="06E13A0F" w:rsidR="006478A0" w:rsidRDefault="006478A0" w:rsidP="006478A0">
      <w:pPr>
        <w:adjustRightInd w:val="0"/>
        <w:snapToGrid w:val="0"/>
        <w:spacing w:line="360" w:lineRule="auto"/>
        <w:rPr>
          <w:rFonts w:ascii="宋体" w:eastAsia="宋体" w:hAnsi="宋体" w:cs="Times New Roman" w:hint="eastAsia"/>
          <w:bCs/>
          <w:sz w:val="24"/>
          <w:szCs w:val="24"/>
        </w:rPr>
      </w:pPr>
      <w:r>
        <w:rPr>
          <w:rFonts w:ascii="宋体" w:eastAsia="宋体" w:hAnsi="宋体" w:cs="Times New Roman" w:hint="eastAsia"/>
          <w:bCs/>
          <w:sz w:val="24"/>
          <w:szCs w:val="24"/>
        </w:rPr>
        <w:t>资讯管理模块：资讯管理是系统管理员拥有的管理权限，主要包括陶瓷资讯管理和景区资讯管理</w:t>
      </w:r>
      <w:r>
        <w:rPr>
          <w:rFonts w:ascii="宋体" w:eastAsia="宋体" w:hAnsi="宋体" w:cs="Times New Roman" w:hint="eastAsia"/>
          <w:bCs/>
          <w:sz w:val="24"/>
          <w:szCs w:val="24"/>
        </w:rPr>
        <w:t>（景区订单管理）</w:t>
      </w:r>
      <w:r>
        <w:rPr>
          <w:rFonts w:ascii="宋体" w:eastAsia="宋体" w:hAnsi="宋体" w:cs="Times New Roman" w:hint="eastAsia"/>
          <w:bCs/>
          <w:sz w:val="24"/>
          <w:szCs w:val="24"/>
        </w:rPr>
        <w:t>。</w:t>
      </w:r>
    </w:p>
    <w:p w14:paraId="0323D9E6" w14:textId="77777777" w:rsidR="006478A0" w:rsidRDefault="006478A0" w:rsidP="006478A0">
      <w:pPr>
        <w:adjustRightInd w:val="0"/>
        <w:snapToGrid w:val="0"/>
        <w:spacing w:line="360" w:lineRule="auto"/>
        <w:rPr>
          <w:rFonts w:ascii="宋体" w:eastAsia="宋体" w:hAnsi="宋体" w:cs="Times New Roman" w:hint="eastAsia"/>
          <w:bCs/>
          <w:sz w:val="24"/>
          <w:szCs w:val="24"/>
        </w:rPr>
      </w:pPr>
      <w:r>
        <w:rPr>
          <w:rFonts w:ascii="宋体" w:eastAsia="宋体" w:hAnsi="宋体" w:cs="Times New Roman" w:hint="eastAsia"/>
          <w:bCs/>
          <w:sz w:val="24"/>
          <w:szCs w:val="24"/>
        </w:rPr>
        <w:t>论坛管理模块：论坛管理是系统管理员和论坛管理员共同拥有的权限，主要包括对用户的发帖权限管理、发帖的封禁、解禁、删除，评论的删除等操作；</w:t>
      </w:r>
    </w:p>
    <w:p w14:paraId="221B5C57" w14:textId="77777777" w:rsidR="006478A0" w:rsidRPr="006478A0" w:rsidRDefault="006478A0">
      <w:pPr>
        <w:rPr>
          <w:rFonts w:hint="eastAsia"/>
        </w:rPr>
      </w:pPr>
    </w:p>
    <w:sectPr w:rsidR="006478A0" w:rsidRPr="006478A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358017F" w14:textId="77777777" w:rsidR="00E46770" w:rsidRDefault="00E46770" w:rsidP="00736C36">
      <w:r>
        <w:separator/>
      </w:r>
    </w:p>
  </w:endnote>
  <w:endnote w:type="continuationSeparator" w:id="0">
    <w:p w14:paraId="5C0DCB72" w14:textId="77777777" w:rsidR="00E46770" w:rsidRDefault="00E46770" w:rsidP="00736C3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楷体">
    <w:altName w:val="KaiT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568C86C" w14:textId="77777777" w:rsidR="00E46770" w:rsidRDefault="00E46770" w:rsidP="00736C36">
      <w:r>
        <w:separator/>
      </w:r>
    </w:p>
  </w:footnote>
  <w:footnote w:type="continuationSeparator" w:id="0">
    <w:p w14:paraId="097419E8" w14:textId="77777777" w:rsidR="00E46770" w:rsidRDefault="00E46770" w:rsidP="00736C36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B13BA"/>
    <w:rsid w:val="00005531"/>
    <w:rsid w:val="000A4233"/>
    <w:rsid w:val="001B2B14"/>
    <w:rsid w:val="00252727"/>
    <w:rsid w:val="00273D6C"/>
    <w:rsid w:val="003752E9"/>
    <w:rsid w:val="00453A0A"/>
    <w:rsid w:val="005B13BA"/>
    <w:rsid w:val="006478A0"/>
    <w:rsid w:val="00736C36"/>
    <w:rsid w:val="007F38F9"/>
    <w:rsid w:val="008E5EDB"/>
    <w:rsid w:val="0094237A"/>
    <w:rsid w:val="009540A4"/>
    <w:rsid w:val="009D3BCD"/>
    <w:rsid w:val="00AC7139"/>
    <w:rsid w:val="00B15DC5"/>
    <w:rsid w:val="00B662BD"/>
    <w:rsid w:val="00DB6718"/>
    <w:rsid w:val="00E467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107978E"/>
  <w15:chartTrackingRefBased/>
  <w15:docId w15:val="{CC5F18F4-EB30-41F7-B72D-75A4AC1CE31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9D3BCD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副标题楷体"/>
    <w:basedOn w:val="a4"/>
    <w:link w:val="a5"/>
    <w:qFormat/>
    <w:rsid w:val="009D3BCD"/>
    <w:pPr>
      <w:jc w:val="left"/>
    </w:pPr>
    <w:rPr>
      <w:rFonts w:eastAsia="楷体"/>
    </w:rPr>
  </w:style>
  <w:style w:type="character" w:customStyle="1" w:styleId="a5">
    <w:name w:val="副标题楷体 字符"/>
    <w:basedOn w:val="a6"/>
    <w:link w:val="a3"/>
    <w:rsid w:val="009D3BCD"/>
    <w:rPr>
      <w:rFonts w:eastAsia="楷体"/>
      <w:b/>
      <w:bCs/>
      <w:kern w:val="28"/>
      <w:sz w:val="32"/>
      <w:szCs w:val="32"/>
    </w:rPr>
  </w:style>
  <w:style w:type="paragraph" w:styleId="a4">
    <w:name w:val="Subtitle"/>
    <w:basedOn w:val="a"/>
    <w:next w:val="a"/>
    <w:link w:val="a6"/>
    <w:uiPriority w:val="11"/>
    <w:qFormat/>
    <w:rsid w:val="009D3BCD"/>
    <w:pPr>
      <w:spacing w:before="240" w:after="60" w:line="312" w:lineRule="auto"/>
      <w:jc w:val="center"/>
      <w:outlineLvl w:val="1"/>
    </w:pPr>
    <w:rPr>
      <w:b/>
      <w:bCs/>
      <w:kern w:val="28"/>
      <w:sz w:val="32"/>
      <w:szCs w:val="32"/>
    </w:rPr>
  </w:style>
  <w:style w:type="character" w:customStyle="1" w:styleId="a6">
    <w:name w:val="副标题 字符"/>
    <w:basedOn w:val="a0"/>
    <w:link w:val="a4"/>
    <w:uiPriority w:val="11"/>
    <w:rsid w:val="009D3BCD"/>
    <w:rPr>
      <w:b/>
      <w:bCs/>
      <w:kern w:val="28"/>
      <w:sz w:val="32"/>
      <w:szCs w:val="32"/>
    </w:rPr>
  </w:style>
  <w:style w:type="paragraph" w:customStyle="1" w:styleId="a7">
    <w:name w:val="标题楷体"/>
    <w:basedOn w:val="a8"/>
    <w:link w:val="a9"/>
    <w:autoRedefine/>
    <w:qFormat/>
    <w:rsid w:val="009D3BCD"/>
    <w:rPr>
      <w:rFonts w:eastAsia="楷体"/>
      <w:sz w:val="52"/>
      <w:szCs w:val="52"/>
    </w:rPr>
  </w:style>
  <w:style w:type="character" w:customStyle="1" w:styleId="a9">
    <w:name w:val="标题楷体 字符"/>
    <w:basedOn w:val="30"/>
    <w:link w:val="a7"/>
    <w:rsid w:val="009D3BCD"/>
    <w:rPr>
      <w:rFonts w:asciiTheme="majorHAnsi" w:eastAsia="楷体" w:hAnsiTheme="majorHAnsi" w:cstheme="majorBidi"/>
      <w:b/>
      <w:bCs/>
      <w:sz w:val="52"/>
      <w:szCs w:val="52"/>
    </w:rPr>
  </w:style>
  <w:style w:type="character" w:customStyle="1" w:styleId="30">
    <w:name w:val="标题 3 字符"/>
    <w:basedOn w:val="a0"/>
    <w:link w:val="3"/>
    <w:uiPriority w:val="9"/>
    <w:semiHidden/>
    <w:rsid w:val="009D3BCD"/>
    <w:rPr>
      <w:b/>
      <w:bCs/>
      <w:sz w:val="32"/>
      <w:szCs w:val="32"/>
    </w:rPr>
  </w:style>
  <w:style w:type="paragraph" w:styleId="a8">
    <w:name w:val="Title"/>
    <w:basedOn w:val="a"/>
    <w:next w:val="a"/>
    <w:link w:val="aa"/>
    <w:uiPriority w:val="10"/>
    <w:qFormat/>
    <w:rsid w:val="009D3BCD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a">
    <w:name w:val="标题 字符"/>
    <w:basedOn w:val="a0"/>
    <w:link w:val="a8"/>
    <w:uiPriority w:val="10"/>
    <w:rsid w:val="009D3BCD"/>
    <w:rPr>
      <w:rFonts w:asciiTheme="majorHAnsi" w:eastAsiaTheme="majorEastAsia" w:hAnsiTheme="majorHAnsi" w:cstheme="majorBidi"/>
      <w:b/>
      <w:bCs/>
      <w:sz w:val="32"/>
      <w:szCs w:val="32"/>
    </w:rPr>
  </w:style>
  <w:style w:type="paragraph" w:customStyle="1" w:styleId="ab">
    <w:name w:val="副标题小"/>
    <w:basedOn w:val="a3"/>
    <w:link w:val="ac"/>
    <w:qFormat/>
    <w:rsid w:val="00252727"/>
    <w:pPr>
      <w:spacing w:before="0" w:after="0" w:line="240" w:lineRule="auto"/>
    </w:pPr>
  </w:style>
  <w:style w:type="character" w:customStyle="1" w:styleId="ac">
    <w:name w:val="副标题小 字符"/>
    <w:basedOn w:val="a5"/>
    <w:link w:val="ab"/>
    <w:rsid w:val="00252727"/>
    <w:rPr>
      <w:rFonts w:eastAsia="楷体"/>
      <w:b/>
      <w:bCs/>
      <w:kern w:val="28"/>
      <w:sz w:val="32"/>
      <w:szCs w:val="32"/>
    </w:rPr>
  </w:style>
  <w:style w:type="paragraph" w:customStyle="1" w:styleId="ad">
    <w:name w:val="主标题楷体"/>
    <w:basedOn w:val="a7"/>
    <w:link w:val="ae"/>
    <w:qFormat/>
    <w:rsid w:val="00B662BD"/>
    <w:pPr>
      <w:jc w:val="left"/>
    </w:pPr>
    <w:rPr>
      <w:sz w:val="32"/>
    </w:rPr>
  </w:style>
  <w:style w:type="character" w:customStyle="1" w:styleId="ae">
    <w:name w:val="主标题楷体 字符"/>
    <w:basedOn w:val="a9"/>
    <w:link w:val="ad"/>
    <w:rsid w:val="00B662BD"/>
    <w:rPr>
      <w:rFonts w:asciiTheme="majorHAnsi" w:eastAsia="楷体" w:hAnsiTheme="majorHAnsi" w:cstheme="majorBidi"/>
      <w:b/>
      <w:bCs/>
      <w:sz w:val="32"/>
      <w:szCs w:val="52"/>
    </w:rPr>
  </w:style>
  <w:style w:type="paragraph" w:styleId="af">
    <w:name w:val="header"/>
    <w:basedOn w:val="a"/>
    <w:link w:val="af0"/>
    <w:uiPriority w:val="99"/>
    <w:unhideWhenUsed/>
    <w:rsid w:val="00736C3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f0">
    <w:name w:val="页眉 字符"/>
    <w:basedOn w:val="a0"/>
    <w:link w:val="af"/>
    <w:uiPriority w:val="99"/>
    <w:rsid w:val="00736C36"/>
    <w:rPr>
      <w:sz w:val="18"/>
      <w:szCs w:val="18"/>
    </w:rPr>
  </w:style>
  <w:style w:type="paragraph" w:styleId="af1">
    <w:name w:val="footer"/>
    <w:basedOn w:val="a"/>
    <w:link w:val="af2"/>
    <w:uiPriority w:val="99"/>
    <w:unhideWhenUsed/>
    <w:rsid w:val="00736C36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f2">
    <w:name w:val="页脚 字符"/>
    <w:basedOn w:val="a0"/>
    <w:link w:val="af1"/>
    <w:uiPriority w:val="99"/>
    <w:rsid w:val="00736C36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05753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497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4689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tmp"/><Relationship Id="rId13" Type="http://schemas.openxmlformats.org/officeDocument/2006/relationships/image" Target="media/image8.emf"/><Relationship Id="rId18" Type="http://schemas.openxmlformats.org/officeDocument/2006/relationships/image" Target="media/image12.emf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2.tmp"/><Relationship Id="rId12" Type="http://schemas.openxmlformats.org/officeDocument/2006/relationships/image" Target="media/image7.tmp"/><Relationship Id="rId17" Type="http://schemas.openxmlformats.org/officeDocument/2006/relationships/image" Target="media/image11.png"/><Relationship Id="rId2" Type="http://schemas.openxmlformats.org/officeDocument/2006/relationships/settings" Target="settings.xml"/><Relationship Id="rId16" Type="http://schemas.openxmlformats.org/officeDocument/2006/relationships/image" Target="media/image10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tmp"/><Relationship Id="rId5" Type="http://schemas.openxmlformats.org/officeDocument/2006/relationships/endnotes" Target="endnotes.xml"/><Relationship Id="rId15" Type="http://schemas.openxmlformats.org/officeDocument/2006/relationships/image" Target="media/image9.png"/><Relationship Id="rId10" Type="http://schemas.openxmlformats.org/officeDocument/2006/relationships/image" Target="media/image5.tmp"/><Relationship Id="rId19" Type="http://schemas.openxmlformats.org/officeDocument/2006/relationships/oleObject" Target="embeddings/oleObject2.bin"/><Relationship Id="rId4" Type="http://schemas.openxmlformats.org/officeDocument/2006/relationships/footnotes" Target="footnotes.xml"/><Relationship Id="rId9" Type="http://schemas.openxmlformats.org/officeDocument/2006/relationships/image" Target="media/image4.tmp"/><Relationship Id="rId14" Type="http://schemas.openxmlformats.org/officeDocument/2006/relationships/oleObject" Target="embeddings/oleObject1.bin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90</TotalTime>
  <Pages>1</Pages>
  <Words>114</Words>
  <Characters>650</Characters>
  <Application>Microsoft Office Word</Application>
  <DocSecurity>0</DocSecurity>
  <Lines>5</Lines>
  <Paragraphs>1</Paragraphs>
  <ScaleCrop>false</ScaleCrop>
  <Company/>
  <LinksUpToDate>false</LinksUpToDate>
  <CharactersWithSpaces>763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揭雯清</dc:creator>
  <cp:keywords/>
  <dc:description/>
  <cp:lastModifiedBy>揭雯清</cp:lastModifiedBy>
  <cp:revision>4</cp:revision>
  <dcterms:created xsi:type="dcterms:W3CDTF">2022-04-28T02:10:00Z</dcterms:created>
  <dcterms:modified xsi:type="dcterms:W3CDTF">2022-04-28T03:57:00Z</dcterms:modified>
</cp:coreProperties>
</file>